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4" w:rsidRDefault="002B1DC5" w:rsidP="00154FC4">
      <w:pPr>
        <w:pStyle w:val="Nadpis1"/>
        <w:jc w:val="center"/>
      </w:pPr>
      <w:r>
        <w:t>Plyn maloodběratel</w:t>
      </w:r>
      <w:r w:rsidR="00154FC4">
        <w:t xml:space="preserve"> a domácnost</w:t>
      </w:r>
    </w:p>
    <w:p w:rsidR="00154FC4" w:rsidRDefault="00154FC4" w:rsidP="00154FC4"/>
    <w:p w:rsidR="00154FC4" w:rsidRDefault="002B1DC5" w:rsidP="00154FC4">
      <w:pPr>
        <w:pStyle w:val="Nadpis2"/>
        <w:ind w:left="1416"/>
      </w:pPr>
      <w:r>
        <w:t xml:space="preserve">Obchodní - </w:t>
      </w:r>
      <w:r w:rsidR="00154FC4">
        <w:t>Komoditní složka</w:t>
      </w:r>
    </w:p>
    <w:p w:rsidR="00154FC4" w:rsidRDefault="00154FC4" w:rsidP="00154FC4">
      <w:pPr>
        <w:jc w:val="center"/>
      </w:pPr>
      <w:r>
        <w:rPr>
          <w:noProof/>
          <w:lang w:eastAsia="cs-CZ"/>
        </w:rPr>
        <w:drawing>
          <wp:inline distT="0" distB="0" distL="0" distR="0" wp14:anchorId="0C04B804" wp14:editId="2C1419EA">
            <wp:extent cx="4038600" cy="1266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C4" w:rsidRDefault="002B1DC5" w:rsidP="00154FC4">
      <w:pPr>
        <w:pStyle w:val="Nadpis2"/>
        <w:ind w:left="1416"/>
      </w:pPr>
      <w:r>
        <w:t xml:space="preserve">Obchod - </w:t>
      </w:r>
      <w:r w:rsidR="00154FC4">
        <w:t xml:space="preserve">Kapacitní složka do 63 </w:t>
      </w:r>
      <w:proofErr w:type="spellStart"/>
      <w:r w:rsidR="00154FC4">
        <w:t>MWh</w:t>
      </w:r>
      <w:proofErr w:type="spellEnd"/>
      <w:r w:rsidR="00154FC4">
        <w:t>/rok</w:t>
      </w:r>
    </w:p>
    <w:p w:rsidR="00154FC4" w:rsidRDefault="00154FC4" w:rsidP="00154FC4">
      <w:pPr>
        <w:jc w:val="center"/>
      </w:pPr>
      <w:r>
        <w:rPr>
          <w:noProof/>
          <w:lang w:eastAsia="cs-CZ"/>
        </w:rPr>
        <w:drawing>
          <wp:inline distT="0" distB="0" distL="0" distR="0" wp14:anchorId="1A330325" wp14:editId="320C73D1">
            <wp:extent cx="4029075" cy="923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C4" w:rsidRDefault="002B1DC5" w:rsidP="00154FC4">
      <w:pPr>
        <w:pStyle w:val="Nadpis2"/>
        <w:ind w:left="1416"/>
      </w:pPr>
      <w:r>
        <w:t xml:space="preserve">Obchod - </w:t>
      </w:r>
      <w:r w:rsidR="00154FC4">
        <w:t xml:space="preserve">Kapacitní složka nad 63 </w:t>
      </w:r>
      <w:proofErr w:type="spellStart"/>
      <w:r w:rsidR="00154FC4">
        <w:t>MWh</w:t>
      </w:r>
      <w:proofErr w:type="spellEnd"/>
      <w:r w:rsidR="00154FC4">
        <w:t>/rok</w:t>
      </w:r>
    </w:p>
    <w:p w:rsidR="00154FC4" w:rsidRDefault="00154FC4" w:rsidP="00154FC4">
      <w:pPr>
        <w:jc w:val="center"/>
      </w:pPr>
      <w:r>
        <w:rPr>
          <w:noProof/>
          <w:lang w:eastAsia="cs-CZ"/>
        </w:rPr>
        <w:drawing>
          <wp:inline distT="0" distB="0" distL="0" distR="0" wp14:anchorId="22C3D672" wp14:editId="4E068BC2">
            <wp:extent cx="4029075" cy="4191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EE" w:rsidRDefault="00A566EE" w:rsidP="00C010E6">
      <w:pPr>
        <w:pStyle w:val="Nadpis2"/>
        <w:ind w:left="1416"/>
      </w:pPr>
    </w:p>
    <w:p w:rsidR="00F8499B" w:rsidRDefault="00C010E6" w:rsidP="00C010E6">
      <w:pPr>
        <w:pStyle w:val="Nadpis2"/>
        <w:ind w:left="1416"/>
      </w:pPr>
      <w:r>
        <w:t xml:space="preserve">Distribuce - Kapacitní složka nad 63 </w:t>
      </w:r>
      <w:proofErr w:type="spellStart"/>
      <w:r>
        <w:t>MWh</w:t>
      </w:r>
      <w:proofErr w:type="spellEnd"/>
      <w:r>
        <w:t>/rok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10E6" w:rsidTr="00A566EE">
        <w:tc>
          <w:tcPr>
            <w:tcW w:w="4606" w:type="dxa"/>
            <w:vAlign w:val="center"/>
          </w:tcPr>
          <w:p w:rsidR="00C010E6" w:rsidRDefault="00C010E6" w:rsidP="00A566EE">
            <w:pPr>
              <w:pStyle w:val="Nadpis3"/>
              <w:jc w:val="center"/>
            </w:pPr>
            <w:r>
              <w:t>JMP Net</w:t>
            </w:r>
          </w:p>
          <w:p w:rsidR="00C010E6" w:rsidRDefault="00C010E6" w:rsidP="00A566E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1B74619" wp14:editId="3F08E414">
                  <wp:extent cx="2581275" cy="438150"/>
                  <wp:effectExtent l="0" t="0" r="9525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010E6" w:rsidRDefault="00C010E6" w:rsidP="00A566EE">
            <w:pPr>
              <w:pStyle w:val="Nadpis3"/>
              <w:jc w:val="center"/>
            </w:pPr>
            <w:r>
              <w:t xml:space="preserve">RWE </w:t>
            </w:r>
            <w:proofErr w:type="spellStart"/>
            <w:r>
              <w:t>Gasnet</w:t>
            </w:r>
            <w:proofErr w:type="spellEnd"/>
          </w:p>
          <w:p w:rsidR="00C010E6" w:rsidRDefault="00C010E6" w:rsidP="00A566E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322B98B" wp14:editId="7634E102">
                  <wp:extent cx="2562225" cy="400050"/>
                  <wp:effectExtent l="0" t="0" r="952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E6" w:rsidTr="00A566EE">
        <w:tc>
          <w:tcPr>
            <w:tcW w:w="4606" w:type="dxa"/>
            <w:vAlign w:val="center"/>
          </w:tcPr>
          <w:p w:rsidR="00C010E6" w:rsidRDefault="00C010E6" w:rsidP="00A566EE">
            <w:pPr>
              <w:pStyle w:val="Nadpis3"/>
              <w:jc w:val="center"/>
            </w:pPr>
            <w:r>
              <w:t>SMP Net</w:t>
            </w:r>
          </w:p>
          <w:p w:rsidR="00C010E6" w:rsidRDefault="00C010E6" w:rsidP="00A566EE">
            <w:pPr>
              <w:pStyle w:val="Nadpis3"/>
              <w:jc w:val="center"/>
              <w:outlineLvl w:val="2"/>
            </w:pPr>
            <w:r>
              <w:rPr>
                <w:noProof/>
                <w:lang w:eastAsia="cs-CZ"/>
              </w:rPr>
              <w:drawing>
                <wp:inline distT="0" distB="0" distL="0" distR="0" wp14:anchorId="72818E18" wp14:editId="6F3519A4">
                  <wp:extent cx="2571750" cy="41910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010E6" w:rsidRDefault="00C010E6" w:rsidP="00A566EE">
            <w:pPr>
              <w:pStyle w:val="Nadpis3"/>
              <w:jc w:val="center"/>
            </w:pPr>
            <w:r>
              <w:t>VČP Net</w:t>
            </w:r>
          </w:p>
          <w:p w:rsidR="00C010E6" w:rsidRDefault="00C010E6" w:rsidP="00A566EE">
            <w:pPr>
              <w:pStyle w:val="Nadpis3"/>
              <w:jc w:val="center"/>
              <w:outlineLvl w:val="2"/>
            </w:pPr>
            <w:r>
              <w:rPr>
                <w:noProof/>
                <w:lang w:eastAsia="cs-CZ"/>
              </w:rPr>
              <w:drawing>
                <wp:inline distT="0" distB="0" distL="0" distR="0" wp14:anchorId="63258A35" wp14:editId="3234072B">
                  <wp:extent cx="2571750" cy="4000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E6" w:rsidTr="00A566EE">
        <w:tc>
          <w:tcPr>
            <w:tcW w:w="4606" w:type="dxa"/>
            <w:vAlign w:val="center"/>
          </w:tcPr>
          <w:p w:rsidR="00C010E6" w:rsidRDefault="00C010E6" w:rsidP="00A566EE">
            <w:pPr>
              <w:pStyle w:val="Nadpis3"/>
              <w:jc w:val="center"/>
            </w:pPr>
            <w:r>
              <w:t>PPD</w:t>
            </w:r>
          </w:p>
          <w:p w:rsidR="00C010E6" w:rsidRDefault="00C010E6" w:rsidP="00A566EE">
            <w:pPr>
              <w:pStyle w:val="Nadpis3"/>
              <w:jc w:val="center"/>
              <w:outlineLvl w:val="2"/>
            </w:pPr>
            <w:r>
              <w:rPr>
                <w:noProof/>
                <w:lang w:eastAsia="cs-CZ"/>
              </w:rPr>
              <w:drawing>
                <wp:inline distT="0" distB="0" distL="0" distR="0" wp14:anchorId="6135E57D" wp14:editId="6BB1D95B">
                  <wp:extent cx="2552700" cy="4000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010E6" w:rsidRDefault="00C010E6" w:rsidP="00A566EE">
            <w:pPr>
              <w:pStyle w:val="Nadpis3"/>
              <w:jc w:val="center"/>
            </w:pPr>
            <w:proofErr w:type="gramStart"/>
            <w:r>
              <w:t>E.ON</w:t>
            </w:r>
            <w:proofErr w:type="gramEnd"/>
          </w:p>
          <w:p w:rsidR="00C010E6" w:rsidRDefault="00C010E6" w:rsidP="00A566EE">
            <w:pPr>
              <w:pStyle w:val="Nadpis3"/>
              <w:jc w:val="center"/>
              <w:outlineLvl w:val="2"/>
            </w:pPr>
            <w:r>
              <w:rPr>
                <w:noProof/>
                <w:lang w:eastAsia="cs-CZ"/>
              </w:rPr>
              <w:drawing>
                <wp:inline distT="0" distB="0" distL="0" distR="0" wp14:anchorId="20EC55F2" wp14:editId="25A9EF52">
                  <wp:extent cx="2552700" cy="409575"/>
                  <wp:effectExtent l="0" t="0" r="0" b="952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0E6" w:rsidRDefault="00C010E6" w:rsidP="00C010E6">
      <w:pPr>
        <w:pStyle w:val="Nadpis3"/>
      </w:pPr>
    </w:p>
    <w:p w:rsidR="00C010E6" w:rsidRDefault="00C010E6" w:rsidP="00C010E6">
      <w:pPr>
        <w:jc w:val="center"/>
      </w:pPr>
    </w:p>
    <w:p w:rsidR="00C010E6" w:rsidRDefault="00C010E6" w:rsidP="00C010E6">
      <w:pPr>
        <w:jc w:val="center"/>
      </w:pPr>
    </w:p>
    <w:p w:rsidR="00C010E6" w:rsidRDefault="00C010E6" w:rsidP="00C010E6">
      <w:pPr>
        <w:jc w:val="center"/>
      </w:pPr>
    </w:p>
    <w:p w:rsidR="00A566EE" w:rsidRDefault="00A566EE" w:rsidP="00A566EE">
      <w:pPr>
        <w:pStyle w:val="Nadpis2"/>
        <w:ind w:left="1416"/>
      </w:pPr>
      <w:r>
        <w:lastRenderedPageBreak/>
        <w:t xml:space="preserve">Distribuce - Kapacitní ceník do 63 </w:t>
      </w:r>
      <w:proofErr w:type="spellStart"/>
      <w:r>
        <w:t>MWh</w:t>
      </w:r>
      <w:proofErr w:type="spellEnd"/>
      <w:r>
        <w:t>/rok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66EE" w:rsidTr="00C125CF">
        <w:tc>
          <w:tcPr>
            <w:tcW w:w="4606" w:type="dxa"/>
            <w:vAlign w:val="center"/>
          </w:tcPr>
          <w:p w:rsidR="00A566EE" w:rsidRDefault="00A566EE" w:rsidP="00C125CF">
            <w:pPr>
              <w:pStyle w:val="Nadpis3"/>
              <w:jc w:val="center"/>
            </w:pPr>
            <w:r>
              <w:t>JMP Net</w:t>
            </w:r>
          </w:p>
          <w:p w:rsidR="00A566EE" w:rsidRDefault="00A566EE" w:rsidP="00C125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A342538" wp14:editId="5D848F69">
                  <wp:extent cx="2581275" cy="22955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566EE" w:rsidRDefault="00A566EE" w:rsidP="00C125CF">
            <w:pPr>
              <w:pStyle w:val="Nadpis3"/>
              <w:jc w:val="center"/>
            </w:pPr>
            <w:r>
              <w:t xml:space="preserve">RWE </w:t>
            </w:r>
            <w:proofErr w:type="spellStart"/>
            <w:r>
              <w:t>Gasnet</w:t>
            </w:r>
            <w:proofErr w:type="spellEnd"/>
          </w:p>
          <w:p w:rsidR="00A566EE" w:rsidRDefault="00A566EE" w:rsidP="00C125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17EA695" wp14:editId="32C96A23">
                  <wp:extent cx="2590800" cy="22860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6EE" w:rsidTr="00C125CF">
        <w:tc>
          <w:tcPr>
            <w:tcW w:w="4606" w:type="dxa"/>
            <w:vAlign w:val="center"/>
          </w:tcPr>
          <w:p w:rsidR="00A566EE" w:rsidRDefault="00A566EE" w:rsidP="00C125CF">
            <w:pPr>
              <w:pStyle w:val="Nadpis3"/>
              <w:jc w:val="center"/>
            </w:pPr>
            <w:r>
              <w:t>SMP Net</w:t>
            </w:r>
          </w:p>
          <w:p w:rsidR="00A566EE" w:rsidRDefault="00A566EE" w:rsidP="00C125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3F9898B" wp14:editId="471E889D">
                  <wp:extent cx="2600325" cy="2305050"/>
                  <wp:effectExtent l="0" t="0" r="952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566EE" w:rsidRDefault="00A566EE" w:rsidP="00C125CF">
            <w:pPr>
              <w:pStyle w:val="Nadpis3"/>
              <w:jc w:val="center"/>
            </w:pPr>
            <w:r>
              <w:t>VČP Net</w:t>
            </w:r>
          </w:p>
          <w:p w:rsidR="00A566EE" w:rsidRDefault="00A566EE" w:rsidP="00C125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96BD742" wp14:editId="392DF238">
                  <wp:extent cx="2600325" cy="230505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6EE" w:rsidTr="00C125CF">
        <w:tc>
          <w:tcPr>
            <w:tcW w:w="4606" w:type="dxa"/>
            <w:vAlign w:val="center"/>
          </w:tcPr>
          <w:p w:rsidR="00A566EE" w:rsidRDefault="00A566EE" w:rsidP="00C125CF">
            <w:pPr>
              <w:pStyle w:val="Nadpis3"/>
              <w:jc w:val="center"/>
            </w:pPr>
            <w:r>
              <w:t>PPD</w:t>
            </w:r>
          </w:p>
          <w:p w:rsidR="00A566EE" w:rsidRDefault="00A566EE" w:rsidP="00C125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2B20FE8" wp14:editId="74190EA5">
                  <wp:extent cx="2581275" cy="2305050"/>
                  <wp:effectExtent l="0" t="0" r="952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566EE" w:rsidRDefault="00A566EE" w:rsidP="00C125CF">
            <w:pPr>
              <w:pStyle w:val="Nadpis3"/>
              <w:jc w:val="center"/>
            </w:pPr>
            <w:proofErr w:type="gramStart"/>
            <w:r>
              <w:t>E.ON</w:t>
            </w:r>
            <w:proofErr w:type="gramEnd"/>
          </w:p>
          <w:p w:rsidR="00A566EE" w:rsidRPr="00621B77" w:rsidRDefault="00A566EE" w:rsidP="00C125CF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053C835" wp14:editId="29343AE6">
                  <wp:extent cx="2581275" cy="2305050"/>
                  <wp:effectExtent l="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6EE" w:rsidRDefault="00A566EE" w:rsidP="00A566EE">
      <w:pPr>
        <w:pStyle w:val="Nadpis3"/>
      </w:pPr>
    </w:p>
    <w:p w:rsidR="005474AA" w:rsidRDefault="005474AA" w:rsidP="002B1DC5">
      <w:pPr>
        <w:pStyle w:val="Nadpis2"/>
        <w:ind w:left="708" w:firstLine="708"/>
      </w:pPr>
    </w:p>
    <w:p w:rsidR="00894530" w:rsidRDefault="002B1DC5" w:rsidP="002B1DC5">
      <w:pPr>
        <w:pStyle w:val="Nadpis2"/>
        <w:ind w:left="708" w:firstLine="708"/>
      </w:pPr>
      <w:r>
        <w:lastRenderedPageBreak/>
        <w:t>Distribuce – Komodita</w:t>
      </w:r>
    </w:p>
    <w:tbl>
      <w:tblPr>
        <w:tblStyle w:val="Mkatabulky"/>
        <w:tblpPr w:leftFromText="141" w:rightFromText="141" w:vertAnchor="text" w:tblpXSpec="center" w:tblpY="1"/>
        <w:tblOverlap w:val="never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468"/>
      </w:tblGrid>
      <w:tr w:rsidR="004D6960" w:rsidTr="00F8499B">
        <w:trPr>
          <w:trHeight w:val="4620"/>
        </w:trPr>
        <w:tc>
          <w:tcPr>
            <w:tcW w:w="0" w:type="auto"/>
            <w:vAlign w:val="center"/>
          </w:tcPr>
          <w:p w:rsidR="004D6960" w:rsidRPr="002B1DC5" w:rsidRDefault="004D6960" w:rsidP="004D6960">
            <w:pPr>
              <w:pStyle w:val="Nadpis3"/>
              <w:jc w:val="center"/>
            </w:pPr>
            <w:r>
              <w:t>JMP Net</w:t>
            </w:r>
          </w:p>
          <w:p w:rsidR="004D6960" w:rsidRDefault="004D6960" w:rsidP="00621B7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A31264C" wp14:editId="5A96FF75">
                  <wp:extent cx="2322796" cy="2340000"/>
                  <wp:effectExtent l="0" t="0" r="1905" b="317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796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6960" w:rsidRDefault="004D6960" w:rsidP="004D6960">
            <w:pPr>
              <w:pStyle w:val="Nadpis3"/>
              <w:ind w:firstLine="708"/>
              <w:jc w:val="center"/>
            </w:pPr>
            <w:r>
              <w:t xml:space="preserve">RWE </w:t>
            </w:r>
            <w:proofErr w:type="spellStart"/>
            <w:r>
              <w:t>Gasnet</w:t>
            </w:r>
            <w:proofErr w:type="spellEnd"/>
          </w:p>
          <w:p w:rsidR="004D6960" w:rsidRDefault="004D6960" w:rsidP="00621B7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DD32124" wp14:editId="57AB42A9">
                  <wp:extent cx="2306331" cy="2340000"/>
                  <wp:effectExtent l="0" t="0" r="0" b="317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31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960" w:rsidTr="00F8499B">
        <w:trPr>
          <w:trHeight w:val="4605"/>
        </w:trPr>
        <w:tc>
          <w:tcPr>
            <w:tcW w:w="0" w:type="auto"/>
            <w:vAlign w:val="center"/>
          </w:tcPr>
          <w:p w:rsidR="004D6960" w:rsidRDefault="004D6960" w:rsidP="004D6960">
            <w:pPr>
              <w:pStyle w:val="Nadpis3"/>
              <w:jc w:val="center"/>
            </w:pPr>
            <w:r>
              <w:t>SMP Net</w:t>
            </w:r>
          </w:p>
          <w:p w:rsidR="004D6960" w:rsidRDefault="004D6960" w:rsidP="00621B7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0292C7A" wp14:editId="269C316B">
                  <wp:extent cx="2322921" cy="2340000"/>
                  <wp:effectExtent l="0" t="0" r="1270" b="317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921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6960" w:rsidRDefault="004D6960" w:rsidP="004D6960">
            <w:pPr>
              <w:pStyle w:val="Nadpis3"/>
              <w:jc w:val="center"/>
            </w:pPr>
            <w:r>
              <w:t>VČP Net</w:t>
            </w:r>
          </w:p>
          <w:p w:rsidR="004D6960" w:rsidRDefault="004D6960" w:rsidP="00621B7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1209B54" wp14:editId="6AF3CDF7">
                  <wp:extent cx="2314563" cy="2340000"/>
                  <wp:effectExtent l="0" t="0" r="0" b="317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63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960" w:rsidTr="00F8499B">
        <w:trPr>
          <w:trHeight w:val="4365"/>
        </w:trPr>
        <w:tc>
          <w:tcPr>
            <w:tcW w:w="0" w:type="auto"/>
            <w:vAlign w:val="center"/>
          </w:tcPr>
          <w:p w:rsidR="00F8499B" w:rsidRDefault="004D6960" w:rsidP="00F8499B">
            <w:pPr>
              <w:pStyle w:val="Nadpis3"/>
              <w:jc w:val="center"/>
              <w:outlineLvl w:val="2"/>
            </w:pPr>
            <w:r>
              <w:t>PPD</w:t>
            </w:r>
          </w:p>
          <w:p w:rsidR="004D6960" w:rsidRDefault="004D6960" w:rsidP="00F8499B">
            <w:pPr>
              <w:pStyle w:val="Nadpis3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6315E84" wp14:editId="4F03A314">
                  <wp:extent cx="2367297" cy="2376000"/>
                  <wp:effectExtent l="0" t="0" r="0" b="571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97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8499B" w:rsidRDefault="00F8499B" w:rsidP="00F8499B">
            <w:pPr>
              <w:pStyle w:val="Nadpis3"/>
              <w:outlineLvl w:val="2"/>
            </w:pPr>
            <w:proofErr w:type="gramStart"/>
            <w:r>
              <w:t>E</w:t>
            </w:r>
            <w:r w:rsidR="004D6960">
              <w:t>.ON</w:t>
            </w:r>
            <w:proofErr w:type="gramEnd"/>
          </w:p>
          <w:p w:rsidR="004D6960" w:rsidRDefault="004D6960" w:rsidP="00F8499B">
            <w:pPr>
              <w:pStyle w:val="Nadpis3"/>
            </w:pPr>
            <w:r>
              <w:rPr>
                <w:noProof/>
                <w:lang w:eastAsia="cs-CZ"/>
              </w:rPr>
              <w:drawing>
                <wp:inline distT="0" distB="0" distL="0" distR="0" wp14:anchorId="35963736" wp14:editId="5ED0DD9E">
                  <wp:extent cx="2314288" cy="2340000"/>
                  <wp:effectExtent l="0" t="0" r="0" b="317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8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B77" w:rsidRDefault="00621B77" w:rsidP="00A566EE">
      <w:pPr>
        <w:pStyle w:val="Nadpis2"/>
      </w:pPr>
      <w:bookmarkStart w:id="0" w:name="_GoBack"/>
      <w:bookmarkEnd w:id="0"/>
    </w:p>
    <w:sectPr w:rsidR="0062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4"/>
    <w:rsid w:val="00154FC4"/>
    <w:rsid w:val="002B1DC5"/>
    <w:rsid w:val="004D6960"/>
    <w:rsid w:val="00526927"/>
    <w:rsid w:val="005474AA"/>
    <w:rsid w:val="005D396E"/>
    <w:rsid w:val="00616EC8"/>
    <w:rsid w:val="00621B77"/>
    <w:rsid w:val="007D59C7"/>
    <w:rsid w:val="009239FB"/>
    <w:rsid w:val="00A566EE"/>
    <w:rsid w:val="00C010E6"/>
    <w:rsid w:val="00C40A0C"/>
    <w:rsid w:val="00DA5517"/>
    <w:rsid w:val="00F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C4"/>
  </w:style>
  <w:style w:type="paragraph" w:styleId="Nadpis1">
    <w:name w:val="heading 1"/>
    <w:basedOn w:val="Normln"/>
    <w:next w:val="Normln"/>
    <w:link w:val="Nadpis1Char"/>
    <w:uiPriority w:val="9"/>
    <w:qFormat/>
    <w:rsid w:val="0015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4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C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2B1DC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4D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C4"/>
  </w:style>
  <w:style w:type="paragraph" w:styleId="Nadpis1">
    <w:name w:val="heading 1"/>
    <w:basedOn w:val="Normln"/>
    <w:next w:val="Normln"/>
    <w:link w:val="Nadpis1Char"/>
    <w:uiPriority w:val="9"/>
    <w:qFormat/>
    <w:rsid w:val="0015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4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C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2B1DC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4D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D3Soft s.r.o.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Boharčíková Anna</dc:creator>
  <cp:lastModifiedBy>Boharčíková Anna</cp:lastModifiedBy>
  <cp:revision>9</cp:revision>
  <dcterms:created xsi:type="dcterms:W3CDTF">2012-06-28T10:55:00Z</dcterms:created>
  <dcterms:modified xsi:type="dcterms:W3CDTF">2012-06-28T11:28:00Z</dcterms:modified>
</cp:coreProperties>
</file>